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科室：计划生育与生殖妇科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宫腔镜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80808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生殖外科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专科及以上学历，具有医师资格证书及执业证，从事相关专业工作1年及以上。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四川省妇幼保健院计划生育与生殖妇科是一支集临床、科研和教学于一体的医疗技术专业团队，年均手术1万余台次，年门诊量5万余人次。计划生育与生殖妇科现有工作人员14人，其中高级职称6人，研究生5人；团队拥有中国优生优育协会生育健康与出生缺陷防控委员会常委；中国康复医学会产后康复专委会整复学组常委；中国医药教育协会生殖内分泌外科培训中心常委;四川省医学会第七届优生优育委员会副主委；四川省预防医学会第二届妇女疾病及不孕防控专委会常委；四川省妇幼保健协会妇科分会常委；拥有良好的前瞻性人才梯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开展计划生育</w:t>
            </w:r>
            <w:r>
              <w:rPr>
                <w:rFonts w:hint="eastAsia"/>
                <w:vertAlign w:val="baseline"/>
                <w:lang w:val="en-US" w:eastAsia="zh-CN"/>
              </w:rPr>
              <w:t>及生殖妇科</w:t>
            </w:r>
            <w:r>
              <w:rPr>
                <w:rFonts w:hint="default"/>
                <w:vertAlign w:val="baseline"/>
                <w:lang w:val="en-US" w:eastAsia="zh-CN"/>
              </w:rPr>
              <w:t>疑难病症的诊治，如腹腔镜下输卵管结扎术及复通术、高危妊娠人流术、宫内节育器嵌顿、子宫畸形合并妊娠等</w:t>
            </w:r>
            <w:r>
              <w:rPr>
                <w:rFonts w:hint="eastAsia"/>
                <w:vertAlign w:val="baseline"/>
                <w:lang w:val="en-US" w:eastAsia="zh-CN"/>
              </w:rPr>
              <w:t>各类宫腔镜技术</w:t>
            </w:r>
            <w:r>
              <w:rPr>
                <w:rFonts w:hint="default"/>
                <w:vertAlign w:val="baseline"/>
                <w:lang w:val="en-US" w:eastAsia="zh-CN"/>
              </w:rPr>
              <w:t>。私密医美整形：阴道成形术、3D生物束带阴道紧缩术、小阴唇成形术、大阴唇整形术、阴蒂包皮切除术和处女膜修复术等。手术主要开展：诊断性刮宫、人工流产、超导可视人流术</w:t>
            </w:r>
            <w:r>
              <w:rPr>
                <w:rFonts w:hint="eastAsia"/>
                <w:vertAlign w:val="baseline"/>
                <w:lang w:val="en-US" w:eastAsia="zh-CN"/>
              </w:rPr>
              <w:t>、</w:t>
            </w:r>
            <w:r>
              <w:rPr>
                <w:rFonts w:hint="default"/>
                <w:vertAlign w:val="baseline"/>
                <w:lang w:val="en-US" w:eastAsia="zh-CN"/>
              </w:rPr>
              <w:t>安取环、宫腔镜检查等手术，配备有进口机器人腹腔镜、宫腔镜、超声刀、电外科工作站、氩气刀、超声治疗仪、微波治疗仪等设备。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计划生育与生殖妇科科室在教学与科研方面形成了鲜明特色。在教学上，科室依托微无创技术优势，建立了系统的不孕不育诊疗教学体系。通过宫腹腔镜联合手术演示、生殖内分泌疾病诊治查房、疑难病例讨论等形式，培养了大批生殖医学专业人才。科室特别注重"自然受孕"理念的教学，让学员掌握通过手术解除病灶、恢复生育功能的核心技术。作为四川省妇产科规培基地，科室承担着成都中医药大学、成都医学院本科生实习教学，同时接收全省妇幼保健机构医务人员进修带教，形成了完整的三级教学体系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在科研领域，科室聚焦生殖医学前沿问题。承担的国家级、省级、市级和院级科研课题，重点研究子宫内膜异位症、多囊卵巢综合征等疾病的发病机制和治疗新方法。科室在核心期刊发表多篇高质量论文，展示了临床研究的实力。近1年承担的4项临床GCP项目，推动了生殖医学新药和新技术的临床试验。科室还重视临床转化研究，将微无创手术技术的创新应用于临床，显著提高了各种子宫输卵管因素引起的不孕症术后妊娠率。通过科研与临床的深度融合，科室为实现"自然受孕"的梦想提供了坚实的学术支撑，真正做到了教学相长、研医互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不孕症的规范化诊疗流程；宫腹腔镜联合手术技术；子宫内膜异位症、多囊卵巢综合征等生殖内分泌疾病诊治；输卵管复通术、导丝植入术等高难度手术；宫腔粘连、瘢痕妊娠等疑难病例处理；微无创手术技术在不孕治疗中的应用；计划生育急危重症救治；临床科研方法与项目管理；生殖医学前沿进展等。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不孕症规范化诊疗、宫腹腔镜联合手术、生殖内分泌疾病诊治、输卵管手术技术、微无创技术应用、计划生育急危重症救治、临床科研能力培养。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培养能够独立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开展不孕症规范化诊疗、熟练掌握宫腹腔镜联合手术等高精尖技术、具备生殖内分泌疾病诊治能力和临床科研思维的生殖医学专科人才。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4E9777C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6</TotalTime>
  <ScaleCrop>false</ScaleCrop>
  <LinksUpToDate>false</LinksUpToDate>
  <CharactersWithSpaces>93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10120</cp:lastModifiedBy>
  <dcterms:modified xsi:type="dcterms:W3CDTF">2025-11-20T15:31:00Z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A6C45492F8424BC5A51219F757DEE85F</vt:lpwstr>
  </property>
</Properties>
</file>